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after="200"/>
        <w:jc w:val="center"/>
      </w:pPr>
      <w:r>
        <w:rPr>
          <w:rFonts w:ascii="Arial" w:cs="Arial" w:eastAsia="Arial" w:hAnsi="Arial"/>
          <w:b/>
          <w:bCs/>
          <w:color w:val="1E3A5F"/>
          <w:sz w:val="52"/>
          <w:szCs w:val="52"/>
        </w:rPr>
        <w:t xml:space="preserve">HIRE MOUNTAIN</w:t>
      </w:r>
    </w:p>
    <w:p>
      <w:pPr>
        <w:spacing w:before="0" w:after="80"/>
        <w:jc w:val="center"/>
      </w:pPr>
      <w:r>
        <w:rPr>
          <w:rFonts w:ascii="Arial" w:cs="Arial" w:eastAsia="Arial" w:hAnsi="Arial"/>
          <w:i/>
          <w:iCs/>
          <w:color w:val="FF9933"/>
          <w:sz w:val="28"/>
          <w:szCs w:val="28"/>
        </w:rPr>
        <w:t xml:space="preserve">Client Success Story</w:t>
      </w:r>
    </w:p>
    <w:p>
      <w:pPr>
        <w:spacing w:before="80" w:after="80"/>
      </w:pPr>
    </w:p>
    <w:p>
      <w:pPr>
        <w:spacing w:before="200" w:after="80"/>
        <w:jc w:val="center"/>
      </w:pPr>
      <w:r>
        <w:rPr>
          <w:rFonts w:ascii="Arial" w:cs="Arial" w:eastAsia="Arial" w:hAnsi="Arial"/>
          <w:b/>
          <w:bCs/>
          <w:color w:val="1E3A5F"/>
          <w:sz w:val="40"/>
          <w:szCs w:val="40"/>
        </w:rPr>
        <w:t xml:space="preserve">How Murrelektronik Delivered a</w:t>
      </w:r>
    </w:p>
    <w:p>
      <w:pPr>
        <w:spacing w:before="0" w:after="80"/>
        <w:jc w:val="center"/>
      </w:pPr>
      <w:r>
        <w:rPr>
          <w:rFonts w:ascii="Arial" w:cs="Arial" w:eastAsia="Arial" w:hAnsi="Arial"/>
          <w:b/>
          <w:bCs/>
          <w:color w:val="FF9933"/>
          <w:sz w:val="40"/>
          <w:szCs w:val="40"/>
        </w:rPr>
        <w:t xml:space="preserve">Production-Ready VMI System</w:t>
      </w:r>
    </w:p>
    <w:p>
      <w:pPr>
        <w:spacing w:before="0" w:after="80"/>
        <w:jc w:val="center"/>
      </w:pPr>
      <w:r>
        <w:rPr>
          <w:rFonts w:ascii="Arial" w:cs="Arial" w:eastAsia="Arial" w:hAnsi="Arial"/>
          <w:b/>
          <w:bCs/>
          <w:color w:val="1E3A5F"/>
          <w:sz w:val="40"/>
          <w:szCs w:val="40"/>
        </w:rPr>
        <w:t xml:space="preserve">While Cutting Development Costs by 69%</w:t>
      </w:r>
    </w:p>
    <w:p>
      <w:pPr>
        <w:spacing w:before="80" w:after="80"/>
      </w:pPr>
    </w:p>
    <w:p>
      <w:pPr>
        <w:spacing w:before="200" w:after="80"/>
        <w:jc w:val="center"/>
      </w:pPr>
      <w:r>
        <w:rPr>
          <w:rFonts w:ascii="Arial" w:cs="Arial" w:eastAsia="Arial" w:hAnsi="Arial"/>
          <w:color w:val="555555"/>
          <w:sz w:val="24"/>
          <w:szCs w:val="24"/>
        </w:rPr>
        <w:t xml:space="preserve">Murrelektronik Canada  |  Industrial Electronics</w:t>
      </w:r>
    </w:p>
    <w:p>
      <w:pPr>
        <w:spacing w:before="0" w:after="80"/>
        <w:jc w:val="center"/>
      </w:pPr>
      <w:r>
        <w:rPr>
          <w:rFonts w:ascii="Arial" w:cs="Arial" w:eastAsia="Arial" w:hAnsi="Arial"/>
          <w:color w:val="777777"/>
          <w:sz w:val="22"/>
          <w:szCs w:val="22"/>
        </w:rPr>
        <w:t xml:space="preserve">Mississauga, Ontario  |  www.murrelektronik.ca</w:t>
      </w:r>
    </w:p>
    <w:p>
      <w:pPr>
        <w:spacing w:before="80" w:after="80"/>
      </w:pPr>
    </w:p>
    <w:p>
      <w:pPr>
        <w:spacing w:before="300" w:after="0"/>
        <w:jc w:val="center"/>
      </w:pPr>
      <w:r>
        <w:rPr>
          <w:rFonts w:ascii="Arial" w:cs="Arial" w:eastAsia="Arial" w:hAnsi="Arial"/>
          <w:i/>
          <w:iCs/>
          <w:color w:val="FF9933"/>
          <w:sz w:val="22"/>
          <w:szCs w:val="22"/>
        </w:rPr>
        <w:t xml:space="preserve">Three Peaks. One Summit. Together We Climb.</w:t>
      </w:r>
    </w:p>
    <w:p>
      <w:pPr>
        <w:spacing w:before="40" w:after="80"/>
        <w:jc w:val="center"/>
      </w:pPr>
      <w:r>
        <w:rPr>
          <w:rFonts w:ascii="Arial" w:cs="Arial" w:eastAsia="Arial" w:hAnsi="Arial"/>
          <w:color w:val="1E3A5F"/>
          <w:sz w:val="22"/>
          <w:szCs w:val="22"/>
        </w:rPr>
        <w:t xml:space="preserve">www.hiremountain.com</w:t>
      </w:r>
    </w:p>
    <w:p>
      <w:r>
        <w:br w:type="page"/>
      </w:r>
    </w:p>
    <w:p>
      <w:pPr>
        <w:pStyle w:val="Heading1"/>
        <w:pBdr>
          <w:bottom w:val="single" w:color="FF9933" w:sz="6" w:space="4"/>
        </w:pBdr>
        <w:spacing w:before="320" w:after="120"/>
      </w:pPr>
      <w:r>
        <w:rPr>
          <w:rFonts w:ascii="Arial" w:cs="Arial" w:eastAsia="Arial" w:hAnsi="Arial"/>
          <w:b/>
          <w:bCs/>
          <w:color w:val="1E3A5F"/>
          <w:sz w:val="32"/>
          <w:szCs w:val="32"/>
        </w:rPr>
        <w:t xml:space="preserve">At a Glance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Client: </w:t>
            </w:r>
            <w:r>
              <w:rPr>
                <w:rFonts w:ascii="Arial" w:cs="Arial" w:eastAsia="Arial" w:hAnsi="Arial"/>
                <w:color w:val="333333"/>
                <w:sz w:val="22"/>
                <w:szCs w:val="22"/>
              </w:rPr>
              <w:t xml:space="preserve">Murrelektronik Canada — Industrial Electronics</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Contact: </w:t>
            </w:r>
            <w:r>
              <w:rPr>
                <w:rFonts w:ascii="Arial" w:cs="Arial" w:eastAsia="Arial" w:hAnsi="Arial"/>
                <w:color w:val="333333"/>
                <w:sz w:val="22"/>
                <w:szCs w:val="22"/>
              </w:rPr>
              <w:t xml:space="preserve">Bob van den Berg, Managing Director; Colin Cartwright, Director, Packaging Industry Development</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Location: </w:t>
            </w:r>
            <w:r>
              <w:rPr>
                <w:rFonts w:ascii="Arial" w:cs="Arial" w:eastAsia="Arial" w:hAnsi="Arial"/>
                <w:color w:val="333333"/>
                <w:sz w:val="22"/>
                <w:szCs w:val="22"/>
              </w:rPr>
              <w:t xml:space="preserve">Mississauga, Ontario, Canada</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Role Hired: </w:t>
            </w:r>
            <w:r>
              <w:rPr>
                <w:rFonts w:ascii="Arial" w:cs="Arial" w:eastAsia="Arial" w:hAnsi="Arial"/>
                <w:color w:val="333333"/>
                <w:sz w:val="22"/>
                <w:szCs w:val="22"/>
              </w:rPr>
              <w:t xml:space="preserve">Full-Stack Developer — VMI System Support &amp; Enhancement</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Hire Mountain Tier: </w:t>
            </w:r>
            <w:r>
              <w:rPr>
                <w:rFonts w:ascii="Arial" w:cs="Arial" w:eastAsia="Arial" w:hAnsi="Arial"/>
                <w:color w:val="333333"/>
                <w:sz w:val="22"/>
                <w:szCs w:val="22"/>
              </w:rPr>
              <w:t xml:space="preserve">Tier 2 Professional — $2,000/month USD</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Annual Cost: </w:t>
            </w:r>
            <w:r>
              <w:rPr>
                <w:rFonts w:ascii="Arial" w:cs="Arial" w:eastAsia="Arial" w:hAnsi="Arial"/>
                <w:color w:val="333333"/>
                <w:sz w:val="22"/>
                <w:szCs w:val="22"/>
              </w:rPr>
              <w:t xml:space="preserve">$24,000 USD vs. $78,000+ USD for a comparable Canadian developer</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Annual Savings: </w:t>
            </w:r>
            <w:r>
              <w:rPr>
                <w:rFonts w:ascii="Arial" w:cs="Arial" w:eastAsia="Arial" w:hAnsi="Arial"/>
                <w:color w:val="333333"/>
                <w:sz w:val="22"/>
                <w:szCs w:val="22"/>
              </w:rPr>
              <w:t xml:space="preserve">$54,000+ USD (69% cost reduction)</w:t>
            </w:r>
          </w:p>
        </w:tc>
      </w:tr>
      <w:tr>
        <w:tc>
          <w:tcPr>
            <w:tcW w:type="dxa" w:w="9360"/>
            <w:tcBorders>
              <w:top w:val="single" w:color="CCCCCC" w:sz="1"/>
              <w:left w:val="single" w:color="CCCCCC" w:sz="1"/>
              <w:bottom w:val="single" w:color="CCCCCC" w:sz="1"/>
              <w:right w:val="single" w:color="CCCCCC" w:sz="1"/>
            </w:tcBorders>
            <w:shd w:fill="EFF6FF" w:val="clear"/>
            <w:tcMar>
              <w:top w:type="dxa" w:w="100"/>
              <w:left w:type="dxa" w:w="180"/>
              <w:bottom w:type="dxa" w:w="100"/>
              <w:right w:type="dxa" w:w="180"/>
            </w:tcMar>
          </w:tcPr>
          <w:p>
            <w:pPr>
              <w:spacing w:before="40" w:after="40"/>
            </w:pPr>
            <w:r>
              <w:rPr>
                <w:rFonts w:ascii="Arial" w:cs="Arial" w:eastAsia="Arial" w:hAnsi="Arial"/>
                <w:b/>
                <w:bCs/>
                <w:color w:val="1E3A5F"/>
                <w:sz w:val="22"/>
                <w:szCs w:val="22"/>
              </w:rPr>
              <w:t xml:space="preserve">Key Outcome: </w:t>
            </w:r>
            <w:r>
              <w:rPr>
                <w:rFonts w:ascii="Arial" w:cs="Arial" w:eastAsia="Arial" w:hAnsi="Arial"/>
                <w:color w:val="333333"/>
                <w:sz w:val="22"/>
                <w:szCs w:val="22"/>
              </w:rPr>
              <w:t xml:space="preserve">Full production release of VMI system with advanced reporting capability delivered to customers</w:t>
            </w:r>
          </w:p>
        </w:tc>
      </w:tr>
    </w:tbl>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Executive Summary</w:t>
      </w:r>
    </w:p>
    <w:p>
      <w:pPr>
        <w:spacing w:before="60" w:after="120"/>
      </w:pPr>
      <w:r>
        <w:rPr>
          <w:rFonts w:ascii="Arial" w:cs="Arial" w:eastAsia="Arial" w:hAnsi="Arial"/>
          <w:color w:val="333333"/>
          <w:sz w:val="22"/>
          <w:szCs w:val="22"/>
        </w:rPr>
        <w:t xml:space="preserve">Murrelektronik is a globally recognized German manufacturer of industrial electronics, known for advanced automation components and connectivity solutions. Their Canadian division engaged Hire Mountain to provide full-stack development support for a Vendor-Managed Inventory (VMI) system — a business-critical platform enabling customers to monitor and manage inventory levels in real time.</w:t>
      </w:r>
    </w:p>
    <w:p>
      <w:pPr>
        <w:spacing w:before="60" w:after="120"/>
      </w:pPr>
      <w:r>
        <w:rPr>
          <w:rFonts w:ascii="Arial" w:cs="Arial" w:eastAsia="Arial" w:hAnsi="Arial"/>
          <w:color w:val="333333"/>
          <w:sz w:val="22"/>
          <w:szCs w:val="22"/>
        </w:rPr>
        <w:t xml:space="preserve">By partnering with Hire Mountain, Murrelektronik gained access to skilled offshore development talent at a fraction of local Canadian rates. The result: a fully deployed, production-ready VMI system with sophisticated reporting capabilities — delivered on time, on budget, and with a customer service experience that exceeded expectations.</w:t>
      </w:r>
    </w:p>
    <w:p>
      <w:pPr>
        <w:spacing w:before="60" w:after="120"/>
      </w:pPr>
      <w:r>
        <w:rPr>
          <w:rFonts w:ascii="Arial" w:cs="Arial" w:eastAsia="Arial" w:hAnsi="Arial"/>
          <w:color w:val="333333"/>
          <w:sz w:val="22"/>
          <w:szCs w:val="22"/>
        </w:rPr>
        <w:t xml:space="preserve">This case study details how a global industrial leader used managed offshore staffing to accelerate a complex software project while saving over $54,000 annually compared to local hiring costs.</w:t>
      </w:r>
    </w:p>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The Challenge</w:t>
      </w:r>
    </w:p>
    <w:p>
      <w:pPr>
        <w:pStyle w:val="Heading2"/>
        <w:spacing w:before="240" w:after="80"/>
      </w:pPr>
      <w:r>
        <w:rPr>
          <w:rFonts w:ascii="Arial" w:cs="Arial" w:eastAsia="Arial" w:hAnsi="Arial"/>
          <w:b/>
          <w:bCs/>
          <w:color w:val="FF9933"/>
          <w:sz w:val="26"/>
          <w:szCs w:val="26"/>
        </w:rPr>
        <w:t xml:space="preserve">Completing a Complex, Business-Critical Platform</w:t>
      </w:r>
    </w:p>
    <w:p>
      <w:pPr>
        <w:spacing w:before="60" w:after="120"/>
      </w:pPr>
      <w:r>
        <w:rPr>
          <w:rFonts w:ascii="Arial" w:cs="Arial" w:eastAsia="Arial" w:hAnsi="Arial"/>
          <w:color w:val="333333"/>
          <w:sz w:val="22"/>
          <w:szCs w:val="22"/>
        </w:rPr>
        <w:t xml:space="preserve">Murrelektronik Canada had invested in building a Vendor-Managed Inventory system — a platform designed to give their customers real-time visibility into inventory levels, automate replenishment triggers, and reduce the operational burden of manual stock management. The system was partially built, but required experienced full-stack development support to bring it across the finish line.</w:t>
      </w:r>
    </w:p>
    <w:p>
      <w:pPr>
        <w:spacing w:before="60" w:after="120"/>
      </w:pPr>
      <w:r>
        <w:rPr>
          <w:rFonts w:ascii="Arial" w:cs="Arial" w:eastAsia="Arial" w:hAnsi="Arial"/>
          <w:color w:val="333333"/>
          <w:sz w:val="22"/>
          <w:szCs w:val="22"/>
        </w:rPr>
        <w:t xml:space="preserve">The challenge was multi-dimensional:</w:t>
      </w:r>
    </w:p>
    <w:p>
      <w:pPr>
        <w:pStyle w:val="ListParagraph"/>
        <w:numPr>
          <w:ilvl w:val="0"/>
          <w:numId w:val="2"/>
        </w:numPr>
        <w:spacing w:before="60" w:after="60"/>
      </w:pPr>
      <w:r>
        <w:rPr>
          <w:rFonts w:ascii="Arial" w:cs="Arial" w:eastAsia="Arial" w:hAnsi="Arial"/>
          <w:color w:val="333333"/>
          <w:sz w:val="22"/>
          <w:szCs w:val="22"/>
        </w:rPr>
        <w:t xml:space="preserve">The codebase required developers who could quickly understand existing architecture and business logic — not start from scratch</w:t>
      </w:r>
    </w:p>
    <w:p>
      <w:pPr>
        <w:pStyle w:val="ListParagraph"/>
        <w:numPr>
          <w:ilvl w:val="0"/>
          <w:numId w:val="2"/>
        </w:numPr>
        <w:spacing w:before="60" w:after="60"/>
      </w:pPr>
      <w:r>
        <w:rPr>
          <w:rFonts w:ascii="Arial" w:cs="Arial" w:eastAsia="Arial" w:hAnsi="Arial"/>
          <w:color w:val="333333"/>
          <w:sz w:val="22"/>
          <w:szCs w:val="22"/>
        </w:rPr>
        <w:t xml:space="preserve">The work included debugging complex functionality issues, resolving platform instability, and implementing targeted feature enhancements</w:t>
      </w:r>
    </w:p>
    <w:p>
      <w:pPr>
        <w:pStyle w:val="ListParagraph"/>
        <w:numPr>
          <w:ilvl w:val="0"/>
          <w:numId w:val="2"/>
        </w:numPr>
        <w:spacing w:before="60" w:after="60"/>
      </w:pPr>
      <w:r>
        <w:rPr>
          <w:rFonts w:ascii="Arial" w:cs="Arial" w:eastAsia="Arial" w:hAnsi="Arial"/>
          <w:color w:val="333333"/>
          <w:sz w:val="22"/>
          <w:szCs w:val="22"/>
        </w:rPr>
        <w:t xml:space="preserve">The team needed to add an in-depth reporting layer that would deliver meaningful analytics to end customers</w:t>
      </w:r>
    </w:p>
    <w:p>
      <w:pPr>
        <w:pStyle w:val="ListParagraph"/>
        <w:numPr>
          <w:ilvl w:val="0"/>
          <w:numId w:val="2"/>
        </w:numPr>
        <w:spacing w:before="60" w:after="60"/>
      </w:pPr>
      <w:r>
        <w:rPr>
          <w:rFonts w:ascii="Arial" w:cs="Arial" w:eastAsia="Arial" w:hAnsi="Arial"/>
          <w:color w:val="333333"/>
          <w:sz w:val="22"/>
          <w:szCs w:val="22"/>
        </w:rPr>
        <w:t xml:space="preserve">Local Canadian developer costs made it economically challenging to staff this work internally without significant budget pressure</w:t>
      </w:r>
    </w:p>
    <w:p>
      <w:pPr>
        <w:spacing w:before="80" w:after="80"/>
      </w:pPr>
    </w:p>
    <w:p>
      <w:pPr>
        <w:spacing w:before="60" w:after="120"/>
      </w:pPr>
      <w:r>
        <w:rPr>
          <w:rFonts w:ascii="Arial" w:cs="Arial" w:eastAsia="Arial" w:hAnsi="Arial"/>
          <w:color w:val="333333"/>
          <w:sz w:val="22"/>
          <w:szCs w:val="22"/>
        </w:rPr>
        <w:t xml:space="preserve">Finding developers with the right combination of full-stack skill, system-thinking ability, and communication quality — at a cost that made business sense — was the core problem Hire Mountain was asked to solve.</w:t>
      </w:r>
    </w:p>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The Solution</w:t>
      </w:r>
    </w:p>
    <w:p>
      <w:pPr>
        <w:pStyle w:val="Heading2"/>
        <w:spacing w:before="240" w:after="80"/>
      </w:pPr>
      <w:r>
        <w:rPr>
          <w:rFonts w:ascii="Arial" w:cs="Arial" w:eastAsia="Arial" w:hAnsi="Arial"/>
          <w:b/>
          <w:bCs/>
          <w:color w:val="FF9933"/>
          <w:sz w:val="26"/>
          <w:szCs w:val="26"/>
        </w:rPr>
        <w:t xml:space="preserve">Pre-Vetted Full-Stack Development Talent, Ready to Deploy</w:t>
      </w:r>
    </w:p>
    <w:p>
      <w:pPr>
        <w:spacing w:before="60" w:after="120"/>
      </w:pPr>
      <w:r>
        <w:rPr>
          <w:rFonts w:ascii="Arial" w:cs="Arial" w:eastAsia="Arial" w:hAnsi="Arial"/>
          <w:color w:val="333333"/>
          <w:sz w:val="22"/>
          <w:szCs w:val="22"/>
        </w:rPr>
        <w:t xml:space="preserve">Hire Mountain sourced and placed a skilled full-stack developer with the specific technical profile Murrelektronik needed: someone comfortable working with existing codebases, diagnosing bugs at the system level, and implementing clean, maintainable enhancements under real production constraints.</w:t>
      </w:r>
    </w:p>
    <w:p>
      <w:pPr>
        <w:pStyle w:val="Heading2"/>
        <w:spacing w:before="240" w:after="80"/>
      </w:pPr>
      <w:r>
        <w:rPr>
          <w:rFonts w:ascii="Arial" w:cs="Arial" w:eastAsia="Arial" w:hAnsi="Arial"/>
          <w:b/>
          <w:bCs/>
          <w:color w:val="FF9933"/>
          <w:sz w:val="26"/>
          <w:szCs w:val="26"/>
        </w:rPr>
        <w:t xml:space="preserve">What the Developer Was Responsible For</w:t>
      </w:r>
    </w:p>
    <w:p>
      <w:pPr>
        <w:pStyle w:val="ListParagraph"/>
        <w:numPr>
          <w:ilvl w:val="0"/>
          <w:numId w:val="2"/>
        </w:numPr>
        <w:spacing w:before="60" w:after="60"/>
      </w:pPr>
      <w:r>
        <w:rPr>
          <w:rFonts w:ascii="Arial" w:cs="Arial" w:eastAsia="Arial" w:hAnsi="Arial"/>
          <w:color w:val="333333"/>
          <w:sz w:val="22"/>
          <w:szCs w:val="22"/>
        </w:rPr>
        <w:t xml:space="preserve">Debugging issues within the existing VMI codebase and resolving functionality gaps</w:t>
      </w:r>
    </w:p>
    <w:p>
      <w:pPr>
        <w:pStyle w:val="ListParagraph"/>
        <w:numPr>
          <w:ilvl w:val="0"/>
          <w:numId w:val="2"/>
        </w:numPr>
        <w:spacing w:before="60" w:after="60"/>
      </w:pPr>
      <w:r>
        <w:rPr>
          <w:rFonts w:ascii="Arial" w:cs="Arial" w:eastAsia="Arial" w:hAnsi="Arial"/>
          <w:color w:val="333333"/>
          <w:sz w:val="22"/>
          <w:szCs w:val="22"/>
        </w:rPr>
        <w:t xml:space="preserve">Maintaining and stabilizing the platform architecture to ensure consistent uptime and performance</w:t>
      </w:r>
    </w:p>
    <w:p>
      <w:pPr>
        <w:pStyle w:val="ListParagraph"/>
        <w:numPr>
          <w:ilvl w:val="0"/>
          <w:numId w:val="2"/>
        </w:numPr>
        <w:spacing w:before="60" w:after="60"/>
      </w:pPr>
      <w:r>
        <w:rPr>
          <w:rFonts w:ascii="Arial" w:cs="Arial" w:eastAsia="Arial" w:hAnsi="Arial"/>
          <w:color w:val="333333"/>
          <w:sz w:val="22"/>
          <w:szCs w:val="22"/>
        </w:rPr>
        <w:t xml:space="preserve">Implementing feature updates and enhancements as requirements evolved</w:t>
      </w:r>
    </w:p>
    <w:p>
      <w:pPr>
        <w:pStyle w:val="ListParagraph"/>
        <w:numPr>
          <w:ilvl w:val="0"/>
          <w:numId w:val="2"/>
        </w:numPr>
        <w:spacing w:before="60" w:after="60"/>
      </w:pPr>
      <w:r>
        <w:rPr>
          <w:rFonts w:ascii="Arial" w:cs="Arial" w:eastAsia="Arial" w:hAnsi="Arial"/>
          <w:color w:val="333333"/>
          <w:sz w:val="22"/>
          <w:szCs w:val="22"/>
        </w:rPr>
        <w:t xml:space="preserve">Developing a comprehensive reporting capability — enabling Murrelektronik to deliver significantly more analytical value to their customers</w:t>
      </w:r>
    </w:p>
    <w:p>
      <w:pPr>
        <w:pStyle w:val="ListParagraph"/>
        <w:numPr>
          <w:ilvl w:val="0"/>
          <w:numId w:val="2"/>
        </w:numPr>
        <w:spacing w:before="60" w:after="60"/>
      </w:pPr>
      <w:r>
        <w:rPr>
          <w:rFonts w:ascii="Arial" w:cs="Arial" w:eastAsia="Arial" w:hAnsi="Arial"/>
          <w:color w:val="333333"/>
          <w:sz w:val="22"/>
          <w:szCs w:val="22"/>
        </w:rPr>
        <w:t xml:space="preserve">Supporting the final stages of development to enable a full production release</w:t>
      </w:r>
    </w:p>
    <w:p>
      <w:pPr>
        <w:spacing w:before="80" w:after="80"/>
      </w:pPr>
    </w:p>
    <w:p>
      <w:pPr>
        <w:pStyle w:val="Heading2"/>
        <w:spacing w:before="240" w:after="80"/>
      </w:pPr>
      <w:r>
        <w:rPr>
          <w:rFonts w:ascii="Arial" w:cs="Arial" w:eastAsia="Arial" w:hAnsi="Arial"/>
          <w:b/>
          <w:bCs/>
          <w:color w:val="FF9933"/>
          <w:sz w:val="26"/>
          <w:szCs w:val="26"/>
        </w:rPr>
        <w:t xml:space="preserve">Prompt, Reliable Customer Support Throughout</w:t>
      </w:r>
    </w:p>
    <w:p>
      <w:pPr>
        <w:spacing w:before="60" w:after="120"/>
      </w:pPr>
      <w:r>
        <w:rPr>
          <w:rFonts w:ascii="Arial" w:cs="Arial" w:eastAsia="Arial" w:hAnsi="Arial"/>
          <w:color w:val="333333"/>
          <w:sz w:val="22"/>
          <w:szCs w:val="22"/>
        </w:rPr>
        <w:t xml:space="preserve">Beyond technical execution, Murrelektronik highlighted the quality of Hire Mountain's service model itself. Communication was fast and responsive throughout the engagement. Questions and requests were turned around quickly. Any issues that arose were handled efficiently and without delay — keeping the project on track and the team focused on delivery.</w:t>
      </w:r>
    </w:p>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The Results</w:t>
      </w:r>
    </w:p>
    <w:p>
      <w:pPr>
        <w:pStyle w:val="Heading2"/>
        <w:spacing w:before="240" w:after="80"/>
      </w:pPr>
      <w:r>
        <w:rPr>
          <w:rFonts w:ascii="Arial" w:cs="Arial" w:eastAsia="Arial" w:hAnsi="Arial"/>
          <w:b/>
          <w:bCs/>
          <w:color w:val="FF9933"/>
          <w:sz w:val="26"/>
          <w:szCs w:val="26"/>
        </w:rPr>
        <w:t xml:space="preserve">Production System Successfully Released to Customers</w:t>
      </w:r>
    </w:p>
    <w:p>
      <w:pPr>
        <w:spacing w:before="60" w:after="120"/>
      </w:pPr>
      <w:r>
        <w:rPr>
          <w:rFonts w:ascii="Arial" w:cs="Arial" w:eastAsia="Arial" w:hAnsi="Arial"/>
          <w:color w:val="333333"/>
          <w:sz w:val="22"/>
          <w:szCs w:val="22"/>
        </w:rPr>
        <w:t xml:space="preserve">The engagement delivered its primary objective: Murrelektronik's VMI system reached full production status and was successfully released to their customer base. What had been a partially complete platform became a fully deployed, customer-facing product.</w:t>
      </w:r>
    </w:p>
    <w:p>
      <w:pPr>
        <w:pStyle w:val="Heading2"/>
        <w:spacing w:before="240" w:after="80"/>
      </w:pPr>
      <w:r>
        <w:rPr>
          <w:rFonts w:ascii="Arial" w:cs="Arial" w:eastAsia="Arial" w:hAnsi="Arial"/>
          <w:b/>
          <w:bCs/>
          <w:color w:val="FF9933"/>
          <w:sz w:val="26"/>
          <w:szCs w:val="26"/>
        </w:rPr>
        <w:t xml:space="preserve">Advanced Reporting Capability Added</w:t>
      </w:r>
    </w:p>
    <w:p>
      <w:pPr>
        <w:spacing w:before="60" w:after="120"/>
      </w:pPr>
      <w:r>
        <w:rPr>
          <w:rFonts w:ascii="Arial" w:cs="Arial" w:eastAsia="Arial" w:hAnsi="Arial"/>
          <w:color w:val="333333"/>
          <w:sz w:val="22"/>
          <w:szCs w:val="22"/>
        </w:rPr>
        <w:t xml:space="preserve">One of the standout outcomes was the development of in-depth reporting functionality that went beyond the original scope expectations. This reporting layer gave Murrelektronik the ability to provide customers with meaningful inventory analytics — transforming the VMI system from a tracking tool into a genuine business intelligence asset.</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FF9933" w:sz="18"/>
              <w:bottom w:val="none" w:color="FFFFFF" w:sz="0"/>
              <w:right w:val="none" w:color="FFFFFF" w:sz="0"/>
            </w:tcBorders>
            <w:shd w:fill="FFF8F0" w:val="clear"/>
            <w:tcMar>
              <w:top w:type="dxa" w:w="160"/>
              <w:left w:type="dxa" w:w="280"/>
              <w:bottom w:type="dxa" w:w="160"/>
              <w:right w:type="dxa" w:w="180"/>
            </w:tcMar>
          </w:tcPr>
          <w:p>
            <w:pPr>
              <w:spacing w:before="40" w:after="80"/>
            </w:pPr>
            <w:r>
              <w:rPr>
                <w:rFonts w:ascii="Arial" w:cs="Arial" w:eastAsia="Arial" w:hAnsi="Arial"/>
                <w:i/>
                <w:iCs/>
                <w:color w:val="1E3A5F"/>
                <w:sz w:val="24"/>
                <w:szCs w:val="24"/>
              </w:rPr>
              <w:t xml:space="preserve">“Amar and his team provided tremendous value throughout the whole development process. Communication was fast and reliable, with quick turnaround on questions and requests. No major issues during delivery — any items needing attention were handled efficiently and without delay. We highly recommend their services.”</w:t>
            </w:r>
          </w:p>
          <w:p>
            <w:pPr>
              <w:spacing w:before="40" w:after="40"/>
            </w:pPr>
            <w:r>
              <w:rPr>
                <w:rFonts w:ascii="Arial" w:cs="Arial" w:eastAsia="Arial" w:hAnsi="Arial"/>
                <w:b/>
                <w:bCs/>
                <w:color w:val="FF9933"/>
                <w:sz w:val="20"/>
                <w:szCs w:val="20"/>
              </w:rPr>
              <w:t xml:space="preserve">— Colin Cartwright, Director, Packaging Industry Development — Murrelektronik</w:t>
            </w:r>
          </w:p>
        </w:tc>
      </w:tr>
    </w:tbl>
    <w:p>
      <w:pPr>
        <w:spacing w:before="80" w:after="80"/>
      </w:pPr>
    </w:p>
    <w:p>
      <w:pPr>
        <w:pStyle w:val="Heading2"/>
        <w:spacing w:before="240" w:after="80"/>
      </w:pPr>
      <w:r>
        <w:rPr>
          <w:rFonts w:ascii="Arial" w:cs="Arial" w:eastAsia="Arial" w:hAnsi="Arial"/>
          <w:b/>
          <w:bCs/>
          <w:color w:val="FF9933"/>
          <w:sz w:val="26"/>
          <w:szCs w:val="26"/>
        </w:rPr>
        <w:t xml:space="preserve">Significant Cost Savings vs. Local Hiring</w:t>
      </w:r>
    </w:p>
    <w:p>
      <w:pPr>
        <w:spacing w:before="60" w:after="120"/>
      </w:pPr>
      <w:r>
        <w:rPr>
          <w:rFonts w:ascii="Arial" w:cs="Arial" w:eastAsia="Arial" w:hAnsi="Arial"/>
          <w:color w:val="333333"/>
          <w:sz w:val="22"/>
          <w:szCs w:val="22"/>
        </w:rPr>
        <w:t xml:space="preserve">Staffing a comparable full-stack developer locally in Canada carries an all-in annual cost well above $78,000 when you factor in salary, benefits, and overhead. Through Hire Mountain's Tier 2 Professional rate, Murrelektronik accessed equivalent talent at $2,000/month USD — a 69% cost reduction that freed up meaningful budget for other priorities.</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2080"/>
        <w:gridCol w:w="2080"/>
        <w:gridCol w:w="2080"/>
      </w:tblGrid>
      <w:tr>
        <w:tc>
          <w:tcPr>
            <w:tcW w:type="dxa" w:w="3120"/>
            <w:tcBorders>
              <w:top w:val="single" w:color="CCCCCC" w:sz="1"/>
              <w:left w:val="single" w:color="CCCCCC" w:sz="1"/>
              <w:bottom w:val="single" w:color="CCCCCC" w:sz="1"/>
              <w:right w:val="single" w:color="CCCCCC" w:sz="1"/>
            </w:tcBorders>
            <w:shd w:fill="1E3A5F"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
            </w:r>
          </w:p>
        </w:tc>
        <w:tc>
          <w:tcPr>
            <w:tcW w:type="dxa" w:w="2080"/>
            <w:tcBorders>
              <w:top w:val="single" w:color="CCCCCC" w:sz="1"/>
              <w:left w:val="single" w:color="CCCCCC" w:sz="1"/>
              <w:bottom w:val="single" w:color="CCCCCC" w:sz="1"/>
              <w:right w:val="single" w:color="CCCCCC" w:sz="1"/>
            </w:tcBorders>
            <w:shd w:fill="1E3A5F"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Monthly</w:t>
            </w:r>
          </w:p>
        </w:tc>
        <w:tc>
          <w:tcPr>
            <w:tcW w:type="dxa" w:w="2080"/>
            <w:tcBorders>
              <w:top w:val="single" w:color="CCCCCC" w:sz="1"/>
              <w:left w:val="single" w:color="CCCCCC" w:sz="1"/>
              <w:bottom w:val="single" w:color="CCCCCC" w:sz="1"/>
              <w:right w:val="single" w:color="CCCCCC" w:sz="1"/>
            </w:tcBorders>
            <w:shd w:fill="1E3A5F"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Annual</w:t>
            </w:r>
          </w:p>
        </w:tc>
        <w:tc>
          <w:tcPr>
            <w:tcW w:type="dxa" w:w="2080"/>
            <w:tcBorders>
              <w:top w:val="single" w:color="CCCCCC" w:sz="1"/>
              <w:left w:val="single" w:color="CCCCCC" w:sz="1"/>
              <w:bottom w:val="single" w:color="CCCCCC" w:sz="1"/>
              <w:right w:val="single" w:color="CCCCCC" w:sz="1"/>
            </w:tcBorders>
            <w:shd w:fill="1E3A5F" w:val="clear"/>
            <w:tcMar>
              <w:top w:type="dxa" w:w="100"/>
              <w:left w:type="dxa" w:w="120"/>
              <w:bottom w:type="dxa" w:w="100"/>
              <w:right w:type="dxa" w:w="120"/>
            </w:tcMar>
          </w:tcPr>
          <w:p>
            <w:pPr>
              <w:jc w:val="center"/>
            </w:pPr>
            <w:r>
              <w:rPr>
                <w:rFonts w:ascii="Arial" w:cs="Arial" w:eastAsia="Arial" w:hAnsi="Arial"/>
                <w:b/>
                <w:bCs/>
                <w:color w:val="FFFFFF"/>
                <w:sz w:val="20"/>
                <w:szCs w:val="20"/>
              </w:rPr>
              <w:t xml:space="preserve">5-Year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Local Developer (CA)</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$6,500+</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$78,000+</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$390,000+</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Hire Mountain Developer</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$2,000</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$24,000</w:t>
            </w:r>
          </w:p>
        </w:tc>
        <w:tc>
          <w:tcPr>
            <w:tcW w:type="dxa" w:w="20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color w:val="333333"/>
                <w:sz w:val="22"/>
                <w:szCs w:val="22"/>
              </w:rPr>
              <w:t xml:space="preserve">$120,000</w:t>
            </w:r>
          </w:p>
        </w:tc>
      </w:tr>
      <w:tr>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Annual Savings</w:t>
            </w:r>
          </w:p>
        </w:tc>
        <w:tc>
          <w:tcPr>
            <w:tcW w:type="dxa" w:w="20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$4,500+</w:t>
            </w:r>
          </w:p>
        </w:tc>
        <w:tc>
          <w:tcPr>
            <w:tcW w:type="dxa" w:w="20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$54,000+</w:t>
            </w:r>
          </w:p>
        </w:tc>
        <w:tc>
          <w:tcPr>
            <w:tcW w:type="dxa" w:w="20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$270,000+</w:t>
            </w:r>
          </w:p>
        </w:tc>
      </w:tr>
      <w:tr>
        <w:tc>
          <w:tcPr>
            <w:tcW w:type="dxa" w:w="312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Cost Reduction</w:t>
            </w:r>
          </w:p>
        </w:tc>
        <w:tc>
          <w:tcPr>
            <w:tcW w:type="dxa" w:w="20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
            </w:r>
          </w:p>
        </w:tc>
        <w:tc>
          <w:tcPr>
            <w:tcW w:type="dxa" w:w="20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69%</w:t>
            </w:r>
          </w:p>
        </w:tc>
        <w:tc>
          <w:tcPr>
            <w:tcW w:type="dxa" w:w="2080"/>
            <w:tcBorders>
              <w:top w:val="single" w:color="CCCCCC" w:sz="1"/>
              <w:left w:val="single" w:color="CCCCCC" w:sz="1"/>
              <w:bottom w:val="single" w:color="CCCCCC" w:sz="1"/>
              <w:right w:val="single" w:color="CCCCCC" w:sz="1"/>
            </w:tcBorders>
            <w:shd w:fill="E8F5E9" w:val="clear"/>
            <w:tcMar>
              <w:top w:type="dxa" w:w="80"/>
              <w:left w:type="dxa" w:w="120"/>
              <w:bottom w:type="dxa" w:w="80"/>
              <w:right w:type="dxa" w:w="120"/>
            </w:tcMar>
          </w:tcPr>
          <w:p>
            <w:pPr>
              <w:jc w:val="center"/>
            </w:pPr>
            <w:r>
              <w:rPr>
                <w:rFonts w:ascii="Arial" w:cs="Arial" w:eastAsia="Arial" w:hAnsi="Arial"/>
                <w:b/>
                <w:bCs/>
                <w:color w:val="2E7D32"/>
                <w:sz w:val="22"/>
                <w:szCs w:val="22"/>
              </w:rPr>
              <w:t xml:space="preserve"/>
            </w:r>
          </w:p>
        </w:tc>
      </w:tr>
    </w:tbl>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What Made It Work</w:t>
      </w:r>
    </w:p>
    <w:p>
      <w:pPr>
        <w:pStyle w:val="Heading2"/>
        <w:spacing w:before="240" w:after="80"/>
      </w:pPr>
      <w:r>
        <w:rPr>
          <w:rFonts w:ascii="Arial" w:cs="Arial" w:eastAsia="Arial" w:hAnsi="Arial"/>
          <w:b/>
          <w:bCs/>
          <w:color w:val="FF9933"/>
          <w:sz w:val="26"/>
          <w:szCs w:val="26"/>
        </w:rPr>
        <w:t xml:space="preserve">Right Skill for a Complex Codebase</w:t>
      </w:r>
    </w:p>
    <w:p>
      <w:pPr>
        <w:spacing w:before="60" w:after="120"/>
      </w:pPr>
      <w:r>
        <w:rPr>
          <w:rFonts w:ascii="Arial" w:cs="Arial" w:eastAsia="Arial" w:hAnsi="Arial"/>
          <w:color w:val="333333"/>
          <w:sz w:val="22"/>
          <w:szCs w:val="22"/>
        </w:rPr>
        <w:t xml:space="preserve">VMI system development isn't greenfield work. The developer needed to understand an existing architecture, trace business logic across the codebase, and make targeted improvements without introducing regressions. Hire Mountain's vetting process — which accepts only the top 3.5% of applicants — ensured the placed developer had the technical maturity to operate effectively in this environment from day one.</w:t>
      </w:r>
    </w:p>
    <w:p>
      <w:pPr>
        <w:pStyle w:val="Heading2"/>
        <w:spacing w:before="240" w:after="80"/>
      </w:pPr>
      <w:r>
        <w:rPr>
          <w:rFonts w:ascii="Arial" w:cs="Arial" w:eastAsia="Arial" w:hAnsi="Arial"/>
          <w:b/>
          <w:bCs/>
          <w:color w:val="FF9933"/>
          <w:sz w:val="26"/>
          <w:szCs w:val="26"/>
        </w:rPr>
        <w:t xml:space="preserve">Communication Quality That Kept the Project Moving</w:t>
      </w:r>
    </w:p>
    <w:p>
      <w:pPr>
        <w:spacing w:before="60" w:after="120"/>
      </w:pPr>
      <w:r>
        <w:rPr>
          <w:rFonts w:ascii="Arial" w:cs="Arial" w:eastAsia="Arial" w:hAnsi="Arial"/>
          <w:color w:val="333333"/>
          <w:sz w:val="22"/>
          <w:szCs w:val="22"/>
        </w:rPr>
        <w:t xml:space="preserve">For a project where responsiveness directly affects delivery timelines, communication quality is non-negotiable. The Murrelektronik team specifically called out fast, reliable communication and quick turnaround on requests as a key factor in the engagement's success. This reflects both the developer's professionalism and Hire Mountain's managed service commitment.</w:t>
      </w:r>
    </w:p>
    <w:p>
      <w:pPr>
        <w:pStyle w:val="Heading2"/>
        <w:spacing w:before="240" w:after="80"/>
      </w:pPr>
      <w:r>
        <w:rPr>
          <w:rFonts w:ascii="Arial" w:cs="Arial" w:eastAsia="Arial" w:hAnsi="Arial"/>
          <w:b/>
          <w:bCs/>
          <w:color w:val="FF9933"/>
          <w:sz w:val="26"/>
          <w:szCs w:val="26"/>
        </w:rPr>
        <w:t xml:space="preserve">Managed Service Support</w:t>
      </w:r>
    </w:p>
    <w:p>
      <w:pPr>
        <w:spacing w:before="60" w:after="120"/>
      </w:pPr>
      <w:r>
        <w:rPr>
          <w:rFonts w:ascii="Arial" w:cs="Arial" w:eastAsia="Arial" w:hAnsi="Arial"/>
          <w:color w:val="333333"/>
          <w:sz w:val="22"/>
          <w:szCs w:val="22"/>
        </w:rPr>
        <w:t xml:space="preserve">Hire Mountain's managed service model provided Murrelektronik with more than just a developer — it provided a supported engagement with account management oversight, performance visibility, and service accountability. When items needed attention, they were handled efficiently. That reliability is built into how Hire Mountain operates at the managed tier.</w:t>
      </w:r>
    </w:p>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Lessons for Industrial and Technology Companies</w:t>
      </w:r>
    </w:p>
    <w:p>
      <w:pPr>
        <w:pStyle w:val="Heading2"/>
        <w:spacing w:before="240" w:after="80"/>
      </w:pPr>
      <w:r>
        <w:rPr>
          <w:rFonts w:ascii="Arial" w:cs="Arial" w:eastAsia="Arial" w:hAnsi="Arial"/>
          <w:b/>
          <w:bCs/>
          <w:color w:val="FF9933"/>
          <w:sz w:val="26"/>
          <w:szCs w:val="26"/>
        </w:rPr>
        <w:t xml:space="preserve">Offshore Works for Complex, High-Stakes Projects</w:t>
      </w:r>
    </w:p>
    <w:p>
      <w:pPr>
        <w:spacing w:before="60" w:after="120"/>
      </w:pPr>
      <w:r>
        <w:rPr>
          <w:rFonts w:ascii="Arial" w:cs="Arial" w:eastAsia="Arial" w:hAnsi="Arial"/>
          <w:color w:val="333333"/>
          <w:sz w:val="22"/>
          <w:szCs w:val="22"/>
        </w:rPr>
        <w:t xml:space="preserve">Murrelektronik's experience challenges the common assumption that offshore development is only suitable for simple or low-stakes work. Their VMI system was business-critical, customer-facing, and technically complex — and the offshore engagement delivered it successfully. Rigorous vetting and managed service support are what make this possible.</w:t>
      </w:r>
    </w:p>
    <w:p>
      <w:pPr>
        <w:pStyle w:val="Heading2"/>
        <w:spacing w:before="240" w:after="80"/>
      </w:pPr>
      <w:r>
        <w:rPr>
          <w:rFonts w:ascii="Arial" w:cs="Arial" w:eastAsia="Arial" w:hAnsi="Arial"/>
          <w:b/>
          <w:bCs/>
          <w:color w:val="FF9933"/>
          <w:sz w:val="26"/>
          <w:szCs w:val="26"/>
        </w:rPr>
        <w:t xml:space="preserve">Reporting and Analytics Are a Competitive Advantage</w:t>
      </w:r>
    </w:p>
    <w:p>
      <w:pPr>
        <w:spacing w:before="60" w:after="120"/>
      </w:pPr>
      <w:r>
        <w:rPr>
          <w:rFonts w:ascii="Arial" w:cs="Arial" w:eastAsia="Arial" w:hAnsi="Arial"/>
          <w:color w:val="333333"/>
          <w:sz w:val="22"/>
          <w:szCs w:val="22"/>
        </w:rPr>
        <w:t xml:space="preserve">The addition of in-depth reporting capability transformed the VMI system's value proposition for Murrelektronik's customers. If you're engaging development resources, push for analytics and reporting deliverables alongside core functionality — they often represent the highest ROI use of developer time.</w:t>
      </w:r>
    </w:p>
    <w:p>
      <w:pPr>
        <w:pStyle w:val="Heading2"/>
        <w:spacing w:before="240" w:after="80"/>
      </w:pPr>
      <w:r>
        <w:rPr>
          <w:rFonts w:ascii="Arial" w:cs="Arial" w:eastAsia="Arial" w:hAnsi="Arial"/>
          <w:b/>
          <w:bCs/>
          <w:color w:val="FF9933"/>
          <w:sz w:val="26"/>
          <w:szCs w:val="26"/>
        </w:rPr>
        <w:t xml:space="preserve">The Cost Case Is Compelling at Every Scale</w:t>
      </w:r>
    </w:p>
    <w:p>
      <w:pPr>
        <w:spacing w:before="60" w:after="120"/>
      </w:pPr>
      <w:r>
        <w:rPr>
          <w:rFonts w:ascii="Arial" w:cs="Arial" w:eastAsia="Arial" w:hAnsi="Arial"/>
          <w:color w:val="333333"/>
          <w:sz w:val="22"/>
          <w:szCs w:val="22"/>
        </w:rPr>
        <w:t xml:space="preserve">A 69% reduction in development staffing costs is material for any company, regardless of size. For a multinational like Murrelektronik operating a Canadian division, that savings compounds year over year and can be reallocated toward product, sales, or further development investment.</w:t>
      </w:r>
    </w:p>
    <w:p>
      <w:pPr>
        <w:spacing w:before="80" w:after="80"/>
      </w:pPr>
    </w:p>
    <w:p>
      <w:pPr>
        <w:pStyle w:val="Heading1"/>
        <w:pBdr>
          <w:bottom w:val="single" w:color="FF9933" w:sz="6" w:space="4"/>
        </w:pBdr>
        <w:spacing w:before="320" w:after="120"/>
      </w:pPr>
      <w:r>
        <w:rPr>
          <w:rFonts w:ascii="Arial" w:cs="Arial" w:eastAsia="Arial" w:hAnsi="Arial"/>
          <w:b/>
          <w:bCs/>
          <w:color w:val="1E3A5F"/>
          <w:sz w:val="32"/>
          <w:szCs w:val="32"/>
        </w:rPr>
        <w:t xml:space="preserve">Conclusion</w:t>
      </w:r>
    </w:p>
    <w:p>
      <w:pPr>
        <w:spacing w:before="60" w:after="120"/>
      </w:pPr>
      <w:r>
        <w:rPr>
          <w:rFonts w:ascii="Arial" w:cs="Arial" w:eastAsia="Arial" w:hAnsi="Arial"/>
          <w:color w:val="333333"/>
          <w:sz w:val="22"/>
          <w:szCs w:val="22"/>
        </w:rPr>
        <w:t xml:space="preserve">Murrelektronik Canada's partnership with Hire Mountain demonstrates the full potential of managed offshore development when it's done right: a pre-vetted developer, supported by a high-quality service model, delivering a production-ready system with expanded capabilities — at 69% of local cost.</w:t>
      </w:r>
    </w:p>
    <w:p>
      <w:pPr>
        <w:spacing w:before="60" w:after="120"/>
      </w:pPr>
      <w:r>
        <w:rPr>
          <w:rFonts w:ascii="Arial" w:cs="Arial" w:eastAsia="Arial" w:hAnsi="Arial"/>
          <w:color w:val="333333"/>
          <w:sz w:val="22"/>
          <w:szCs w:val="22"/>
        </w:rPr>
        <w:t xml:space="preserve">The VMI project is now live with Murrelektronik's customers. The reporting layer adds ongoing value. And the team's experience was positive enough to warrant a strong recommendation to others. That's the Hire Mountain standard.</w:t>
      </w:r>
    </w:p>
    <w:p>
      <w:pPr>
        <w:spacing w:before="8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E3A5F" w:val="clear"/>
            <w:tcMar>
              <w:top w:type="dxa" w:w="200"/>
              <w:left w:type="dxa" w:w="240"/>
              <w:bottom w:type="dxa" w:w="200"/>
              <w:right w:type="dxa" w:w="240"/>
            </w:tcMar>
          </w:tcPr>
          <w:p>
            <w:pPr>
              <w:spacing w:before="40" w:after="80"/>
              <w:jc w:val="center"/>
            </w:pPr>
            <w:r>
              <w:rPr>
                <w:rFonts w:ascii="Arial" w:cs="Arial" w:eastAsia="Arial" w:hAnsi="Arial"/>
                <w:b/>
                <w:bCs/>
                <w:color w:val="FFFFFF"/>
                <w:sz w:val="28"/>
                <w:szCs w:val="28"/>
              </w:rPr>
              <w:t xml:space="preserve">Ready to Build Your Offshore Development Team?</w:t>
            </w:r>
          </w:p>
          <w:p>
            <w:pPr>
              <w:spacing w:before="40" w:after="80"/>
              <w:jc w:val="center"/>
            </w:pPr>
            <w:r>
              <w:rPr>
                <w:rFonts w:ascii="Arial" w:cs="Arial" w:eastAsia="Arial" w:hAnsi="Arial"/>
                <w:color w:val="BFD7ED"/>
                <w:sz w:val="20"/>
                <w:szCs w:val="20"/>
              </w:rPr>
              <w:t xml:space="preserve">Hire Mountain connects growing companies with pre-vetted global developers at flat monthly rates. No recruiting fees, no surprises.</w:t>
            </w:r>
          </w:p>
          <w:p>
            <w:pPr>
              <w:spacing w:before="60" w:after="40"/>
              <w:jc w:val="center"/>
            </w:pPr>
            <w:r>
              <w:rPr>
                <w:rFonts w:ascii="Arial" w:cs="Arial" w:eastAsia="Arial" w:hAnsi="Arial"/>
                <w:b/>
                <w:bCs/>
                <w:color w:val="FF9933"/>
                <w:sz w:val="22"/>
                <w:szCs w:val="22"/>
              </w:rPr>
              <w:t xml:space="preserve">www.hiremountain.com  |  info@hiremountain.com</w:t>
            </w:r>
          </w:p>
        </w:tc>
      </w:tr>
    </w:tbl>
    <w:p>
      <w:pPr>
        <w:spacing w:before="80" w:after="80"/>
      </w:pPr>
    </w:p>
    <w:p>
      <w:pPr>
        <w:spacing w:before="80" w:after="40"/>
        <w:jc w:val="center"/>
      </w:pPr>
      <w:r>
        <w:rPr>
          <w:rFonts w:ascii="Arial" w:cs="Arial" w:eastAsia="Arial" w:hAnsi="Arial"/>
          <w:color w:val="999999"/>
          <w:sz w:val="18"/>
          <w:szCs w:val="18"/>
        </w:rPr>
        <w:t xml:space="preserve">Hire Mountain  |  www.hiremountain.com  |  info@hiremountain.com</w:t>
      </w:r>
    </w:p>
    <w:p>
      <w:pPr>
        <w:spacing w:before="0" w:after="0"/>
        <w:jc w:val="center"/>
      </w:pPr>
      <w:r>
        <w:rPr>
          <w:rFonts w:ascii="Arial" w:cs="Arial" w:eastAsia="Arial" w:hAnsi="Arial"/>
          <w:i/>
          <w:iCs/>
          <w:color w:val="FF9933"/>
          <w:sz w:val="18"/>
          <w:szCs w:val="18"/>
        </w:rPr>
        <w:t xml:space="preserve">Three Peaks. One Summit. Together We Climb.</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sz w:val="32"/>
      <w:szCs w:val="32"/>
    </w:rPr>
  </w:style>
  <w:style w:type="paragraph" w:styleId="Heading2">
    <w:name w:val="Heading 2"/>
    <w:basedOn w:val="Normal"/>
    <w:next w:val="Normal"/>
    <w:qFormat/>
    <w:pPr>
      <w:spacing w:before="240" w:after="8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2026-03-04T14:23:13.860Z</dcterms:created>
  <dcterms:modified xsi:type="dcterms:W3CDTF">2026-03-04T14:23:13.861Z</dcterms:modified>
</cp:coreProperties>
</file>

<file path=docProps/custom.xml><?xml version="1.0" encoding="utf-8"?>
<Properties xmlns="http://schemas.openxmlformats.org/officeDocument/2006/custom-properties" xmlns:vt="http://schemas.openxmlformats.org/officeDocument/2006/docPropsVTypes"/>
</file>